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2492" w14:textId="23FD5C76" w:rsidR="00301AFC" w:rsidRDefault="00CC3E02">
      <w:pPr>
        <w:pStyle w:val="CorpsA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Fukushima et la propagation de la radiation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"/>
        <w:gridCol w:w="8517"/>
      </w:tblGrid>
      <w:tr w:rsidR="00E133A2" w:rsidRPr="00303033" w14:paraId="459736C2" w14:textId="77777777" w:rsidTr="00E133A2">
        <w:tc>
          <w:tcPr>
            <w:tcW w:w="0" w:type="auto"/>
          </w:tcPr>
          <w:p w14:paraId="7475D851" w14:textId="77777777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1</w:t>
            </w:r>
          </w:p>
        </w:tc>
        <w:tc>
          <w:tcPr>
            <w:tcW w:w="0" w:type="auto"/>
          </w:tcPr>
          <w:p w14:paraId="67F88F1D" w14:textId="12350606" w:rsidR="00E133A2" w:rsidRPr="00E133A2" w:rsidRDefault="0011147A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À quand remonte les 1</w:t>
            </w:r>
            <w:r w:rsidRPr="00CD73B0">
              <w:rPr>
                <w:rFonts w:ascii="Helvetica" w:hAnsi="Helvetica"/>
                <w:b/>
                <w:vertAlign w:val="superscript"/>
              </w:rPr>
              <w:t>res</w:t>
            </w:r>
            <w:r w:rsidR="00303033">
              <w:rPr>
                <w:rFonts w:ascii="Helvetica" w:hAnsi="Helvetica"/>
                <w:b/>
              </w:rPr>
              <w:t xml:space="preserve"> traces de radioactivité</w:t>
            </w:r>
            <w:r>
              <w:rPr>
                <w:rFonts w:ascii="Helvetica" w:hAnsi="Helvetica"/>
                <w:b/>
              </w:rPr>
              <w:t xml:space="preserve"> sur la côte ouest de l’Amérique du Nord?</w:t>
            </w:r>
          </w:p>
        </w:tc>
      </w:tr>
      <w:tr w:rsidR="00E133A2" w:rsidRPr="00303033" w14:paraId="129CA585" w14:textId="77777777" w:rsidTr="00E133A2">
        <w:tc>
          <w:tcPr>
            <w:tcW w:w="0" w:type="auto"/>
          </w:tcPr>
          <w:p w14:paraId="0D9F512C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  <w:p w14:paraId="551C878B" w14:textId="77777777" w:rsidR="009C195B" w:rsidRDefault="009C195B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4288BBE2" w14:textId="33F9CCEB" w:rsidR="00E133A2" w:rsidRDefault="00E133A2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  <w:tr w:rsidR="00E133A2" w:rsidRPr="00303033" w14:paraId="3BA1D275" w14:textId="77777777" w:rsidTr="00E133A2">
        <w:tc>
          <w:tcPr>
            <w:tcW w:w="0" w:type="auto"/>
          </w:tcPr>
          <w:p w14:paraId="1E869FAF" w14:textId="77777777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2</w:t>
            </w:r>
          </w:p>
        </w:tc>
        <w:tc>
          <w:tcPr>
            <w:tcW w:w="0" w:type="auto"/>
          </w:tcPr>
          <w:p w14:paraId="2DA8B12D" w14:textId="4804D2D7" w:rsidR="00E133A2" w:rsidRPr="00E133A2" w:rsidRDefault="00CC3E02" w:rsidP="00CC3E0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</w:t>
            </w:r>
            <w:r w:rsidR="00303033">
              <w:rPr>
                <w:rFonts w:ascii="Helvetica" w:hAnsi="Helvetica"/>
                <w:b/>
              </w:rPr>
              <w:t>ombien d’explosions par l’</w:t>
            </w:r>
            <w:bookmarkStart w:id="0" w:name="_GoBack"/>
            <w:bookmarkEnd w:id="0"/>
            <w:r w:rsidR="00303033">
              <w:rPr>
                <w:rFonts w:ascii="Helvetica" w:hAnsi="Helvetica"/>
                <w:b/>
              </w:rPr>
              <w:t>hydrogène</w:t>
            </w:r>
            <w:r>
              <w:rPr>
                <w:rFonts w:ascii="Helvetica" w:hAnsi="Helvetica"/>
                <w:b/>
              </w:rPr>
              <w:t>, de fusion de réacteurs, de feu de pi</w:t>
            </w:r>
            <w:r>
              <w:rPr>
                <w:rFonts w:ascii="Helvetica" w:hAnsi="Helvetica"/>
                <w:b/>
              </w:rPr>
              <w:t>s</w:t>
            </w:r>
            <w:r>
              <w:rPr>
                <w:rFonts w:ascii="Helvetica" w:hAnsi="Helvetica"/>
                <w:b/>
              </w:rPr>
              <w:t>cine ont eu lieu en mars 2015? Quel pourcentage de tous les déchets radioa</w:t>
            </w:r>
            <w:r>
              <w:rPr>
                <w:rFonts w:ascii="Helvetica" w:hAnsi="Helvetica"/>
                <w:b/>
              </w:rPr>
              <w:t>c</w:t>
            </w:r>
            <w:r>
              <w:rPr>
                <w:rFonts w:ascii="Helvetica" w:hAnsi="Helvetica"/>
                <w:b/>
              </w:rPr>
              <w:t>tifs s’est retrouvé dans l’océan?</w:t>
            </w:r>
          </w:p>
        </w:tc>
      </w:tr>
      <w:tr w:rsidR="00E133A2" w:rsidRPr="00303033" w14:paraId="696DE2D8" w14:textId="77777777" w:rsidTr="00E133A2">
        <w:tc>
          <w:tcPr>
            <w:tcW w:w="0" w:type="auto"/>
          </w:tcPr>
          <w:p w14:paraId="4A139471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5FEE9DC7" w14:textId="367CCD3B" w:rsidR="00E133A2" w:rsidRDefault="009C195B" w:rsidP="00CC3E02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1975D780" w14:textId="06080E76" w:rsidR="00CC3E02" w:rsidRDefault="009C195B" w:rsidP="00CC3E02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43535A88" w14:textId="1A8080D0" w:rsidR="00CC3E02" w:rsidRDefault="009C195B" w:rsidP="00CC3E02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6C3286E5" w14:textId="2C993BFE" w:rsidR="00CC3E02" w:rsidRDefault="009C195B" w:rsidP="00CC3E02">
            <w:pPr>
              <w:pStyle w:val="Corps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E133A2" w:rsidRPr="00303033" w14:paraId="0512971B" w14:textId="77777777" w:rsidTr="00E133A2">
        <w:tc>
          <w:tcPr>
            <w:tcW w:w="0" w:type="auto"/>
          </w:tcPr>
          <w:p w14:paraId="37A468C9" w14:textId="6FC4DBB6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3</w:t>
            </w:r>
          </w:p>
        </w:tc>
        <w:tc>
          <w:tcPr>
            <w:tcW w:w="0" w:type="auto"/>
          </w:tcPr>
          <w:p w14:paraId="3954CB93" w14:textId="0374C903" w:rsidR="00E133A2" w:rsidRPr="00E133A2" w:rsidRDefault="00CC3E02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Pourquoi est-il possible d’affirmer que l’évènement fut « chanceux »?</w:t>
            </w:r>
          </w:p>
        </w:tc>
      </w:tr>
      <w:tr w:rsidR="00E133A2" w:rsidRPr="00303033" w14:paraId="65769412" w14:textId="77777777" w:rsidTr="00E133A2">
        <w:tc>
          <w:tcPr>
            <w:tcW w:w="0" w:type="auto"/>
          </w:tcPr>
          <w:p w14:paraId="31D0DF6F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  <w:p w14:paraId="353B8BF9" w14:textId="77777777" w:rsidR="009C195B" w:rsidRDefault="009C195B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4875ACE4" w14:textId="351885C2" w:rsidR="00E133A2" w:rsidRDefault="00E133A2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  <w:tr w:rsidR="00E133A2" w:rsidRPr="00303033" w14:paraId="4D297B75" w14:textId="77777777" w:rsidTr="00E133A2">
        <w:tc>
          <w:tcPr>
            <w:tcW w:w="0" w:type="auto"/>
          </w:tcPr>
          <w:p w14:paraId="111B704D" w14:textId="77777777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4</w:t>
            </w:r>
          </w:p>
        </w:tc>
        <w:tc>
          <w:tcPr>
            <w:tcW w:w="0" w:type="auto"/>
          </w:tcPr>
          <w:p w14:paraId="64AFF3D1" w14:textId="3EE02C84" w:rsidR="00E133A2" w:rsidRPr="00E133A2" w:rsidRDefault="00211EBF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Quels phénomènes expliquent que les concentrations soient plus faibles au large?</w:t>
            </w:r>
          </w:p>
        </w:tc>
      </w:tr>
      <w:tr w:rsidR="00E133A2" w:rsidRPr="00303033" w14:paraId="7FC5F0F2" w14:textId="77777777" w:rsidTr="00E133A2">
        <w:tc>
          <w:tcPr>
            <w:tcW w:w="0" w:type="auto"/>
          </w:tcPr>
          <w:p w14:paraId="4B720BDF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486420D2" w14:textId="77777777" w:rsidR="00211EBF" w:rsidRDefault="009C195B" w:rsidP="009C195B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713E5814" w14:textId="721FC8B8" w:rsidR="009C195B" w:rsidRDefault="009C195B" w:rsidP="009C195B">
            <w:pPr>
              <w:pStyle w:val="Corps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  <w:tr w:rsidR="00E133A2" w:rsidRPr="00303033" w14:paraId="775C6F2C" w14:textId="77777777" w:rsidTr="00E133A2">
        <w:tc>
          <w:tcPr>
            <w:tcW w:w="0" w:type="auto"/>
          </w:tcPr>
          <w:p w14:paraId="67B97384" w14:textId="444BFA5F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5</w:t>
            </w:r>
          </w:p>
        </w:tc>
        <w:tc>
          <w:tcPr>
            <w:tcW w:w="0" w:type="auto"/>
          </w:tcPr>
          <w:p w14:paraId="509175AE" w14:textId="4B5E93B3" w:rsidR="00E133A2" w:rsidRPr="00E133A2" w:rsidRDefault="00211EBF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Selon le modèle créé, à quel moment les radiations devaient-elles atteindre la côte ouest?</w:t>
            </w:r>
          </w:p>
        </w:tc>
      </w:tr>
      <w:tr w:rsidR="00E133A2" w:rsidRPr="00303033" w14:paraId="63281CC4" w14:textId="77777777" w:rsidTr="00E133A2">
        <w:tc>
          <w:tcPr>
            <w:tcW w:w="0" w:type="auto"/>
          </w:tcPr>
          <w:p w14:paraId="4D7DE750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  <w:p w14:paraId="3021D875" w14:textId="77777777" w:rsidR="009C195B" w:rsidRDefault="009C195B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1D79C285" w14:textId="69F09480" w:rsidR="00E133A2" w:rsidRDefault="00E133A2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  <w:tr w:rsidR="00E133A2" w:rsidRPr="00303033" w14:paraId="32DD7134" w14:textId="77777777" w:rsidTr="00E133A2">
        <w:tc>
          <w:tcPr>
            <w:tcW w:w="0" w:type="auto"/>
          </w:tcPr>
          <w:p w14:paraId="14E46ABD" w14:textId="77777777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6</w:t>
            </w:r>
          </w:p>
        </w:tc>
        <w:tc>
          <w:tcPr>
            <w:tcW w:w="0" w:type="auto"/>
          </w:tcPr>
          <w:p w14:paraId="19DF9ED8" w14:textId="07586F4D" w:rsidR="00E133A2" w:rsidRPr="00E133A2" w:rsidRDefault="00211EBF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Comment fonctionne le réseau de surveillance scientifique citoyenne mis sur pied à partir de 2014?</w:t>
            </w:r>
          </w:p>
        </w:tc>
      </w:tr>
      <w:tr w:rsidR="00E133A2" w:rsidRPr="00303033" w14:paraId="65D77127" w14:textId="77777777" w:rsidTr="00E133A2">
        <w:tc>
          <w:tcPr>
            <w:tcW w:w="0" w:type="auto"/>
          </w:tcPr>
          <w:p w14:paraId="744C9C39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0ECCAF7C" w14:textId="77777777" w:rsidR="00211EBF" w:rsidRDefault="009C195B" w:rsidP="009C195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3A1229B9" w14:textId="2FA2ACD2" w:rsidR="009C195B" w:rsidRDefault="009C195B" w:rsidP="009C195B">
            <w:pPr>
              <w:pStyle w:val="Corps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  <w:tr w:rsidR="00E133A2" w:rsidRPr="00303033" w14:paraId="7BA3212D" w14:textId="77777777" w:rsidTr="00E133A2">
        <w:tc>
          <w:tcPr>
            <w:tcW w:w="0" w:type="auto"/>
          </w:tcPr>
          <w:p w14:paraId="151CC1EF" w14:textId="5D74EE8E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7</w:t>
            </w:r>
          </w:p>
        </w:tc>
        <w:tc>
          <w:tcPr>
            <w:tcW w:w="0" w:type="auto"/>
          </w:tcPr>
          <w:p w14:paraId="0B489C5C" w14:textId="08B2EB92" w:rsidR="00E133A2" w:rsidRPr="00E133A2" w:rsidRDefault="00211EBF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À quel phénomène peut-on comparer la concentration de radioactivité?</w:t>
            </w:r>
          </w:p>
        </w:tc>
      </w:tr>
      <w:tr w:rsidR="00E133A2" w:rsidRPr="00303033" w14:paraId="62315314" w14:textId="77777777" w:rsidTr="00E133A2">
        <w:tc>
          <w:tcPr>
            <w:tcW w:w="0" w:type="auto"/>
          </w:tcPr>
          <w:p w14:paraId="24FA412A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  <w:p w14:paraId="3C3CBE8C" w14:textId="77777777" w:rsidR="009C195B" w:rsidRDefault="009C195B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0166DCCD" w14:textId="7E83E522" w:rsidR="00E133A2" w:rsidRDefault="009C195B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E133A2" w:rsidRPr="00303033" w14:paraId="5A7A3A61" w14:textId="77777777" w:rsidTr="00E133A2">
        <w:tc>
          <w:tcPr>
            <w:tcW w:w="0" w:type="auto"/>
          </w:tcPr>
          <w:p w14:paraId="194CFF5C" w14:textId="77777777" w:rsidR="00E133A2" w:rsidRP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  <w:b/>
              </w:rPr>
            </w:pPr>
            <w:r w:rsidRPr="00E133A2">
              <w:rPr>
                <w:rFonts w:ascii="Helvetica" w:hAnsi="Helvetica"/>
                <w:b/>
              </w:rPr>
              <w:t>8</w:t>
            </w:r>
          </w:p>
        </w:tc>
        <w:tc>
          <w:tcPr>
            <w:tcW w:w="0" w:type="auto"/>
          </w:tcPr>
          <w:p w14:paraId="39ED2A3D" w14:textId="78F087AA" w:rsidR="00E133A2" w:rsidRPr="00E133A2" w:rsidRDefault="00A2235E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Quelle est l’inquiétude soulevée par rapport à la centrale de Fukushima?</w:t>
            </w:r>
          </w:p>
        </w:tc>
      </w:tr>
      <w:tr w:rsidR="00E133A2" w:rsidRPr="00303033" w14:paraId="6534FC64" w14:textId="77777777" w:rsidTr="00E133A2">
        <w:tc>
          <w:tcPr>
            <w:tcW w:w="0" w:type="auto"/>
          </w:tcPr>
          <w:p w14:paraId="6C61B110" w14:textId="77777777" w:rsidR="00E133A2" w:rsidRDefault="00E133A2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  <w:p w14:paraId="1E1E7B60" w14:textId="77777777" w:rsidR="009C195B" w:rsidRDefault="009C195B" w:rsidP="00E133A2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0" w:type="auto"/>
          </w:tcPr>
          <w:p w14:paraId="126FC714" w14:textId="65544180" w:rsidR="00E133A2" w:rsidRDefault="00E133A2" w:rsidP="0011147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Helvetica" w:hAnsi="Helvetica"/>
              </w:rPr>
            </w:pPr>
          </w:p>
        </w:tc>
      </w:tr>
    </w:tbl>
    <w:p w14:paraId="7E6AB082" w14:textId="77777777" w:rsidR="005C47BA" w:rsidRDefault="005C47BA">
      <w:pPr>
        <w:pStyle w:val="CorpsA"/>
        <w:jc w:val="center"/>
        <w:rPr>
          <w:rFonts w:ascii="Helvetica" w:hAnsi="Helvetica"/>
        </w:rPr>
      </w:pPr>
    </w:p>
    <w:p w14:paraId="3CC37606" w14:textId="29DC2B02" w:rsidR="00E133A2" w:rsidRPr="00F23928" w:rsidRDefault="005C47BA" w:rsidP="005C47BA">
      <w:pPr>
        <w:pStyle w:val="CorpsA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Source : </w:t>
      </w:r>
      <w:hyperlink r:id="rId8" w:history="1">
        <w:r w:rsidRPr="005C47BA">
          <w:rPr>
            <w:rStyle w:val="Lienhypertexte"/>
            <w:rFonts w:ascii="Helvetica" w:hAnsi="Helvetica"/>
          </w:rPr>
          <w:t>Découvertes</w:t>
        </w:r>
      </w:hyperlink>
    </w:p>
    <w:sectPr w:rsidR="00E133A2" w:rsidRPr="00F23928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5F76" w14:textId="77777777" w:rsidR="00EB0398" w:rsidRDefault="00EB0398">
      <w:r>
        <w:separator/>
      </w:r>
    </w:p>
  </w:endnote>
  <w:endnote w:type="continuationSeparator" w:id="0">
    <w:p w14:paraId="6C54584C" w14:textId="77777777" w:rsidR="00EB0398" w:rsidRDefault="00EB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73CD" w14:textId="77777777" w:rsidR="00211EBF" w:rsidRPr="006667D6" w:rsidRDefault="00211EBF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r w:rsidR="00EB0398">
      <w:fldChar w:fldCharType="begin"/>
    </w:r>
    <w:r w:rsidR="00EB0398" w:rsidRPr="00303033">
      <w:rPr>
        <w:lang w:val="fr-CA"/>
      </w:rPr>
      <w:instrText xml:space="preserve"> HYPERLINK "http://scoop.ecolebranchee.com" </w:instrText>
    </w:r>
    <w:r w:rsidR="00EB0398">
      <w:fldChar w:fldCharType="separate"/>
    </w:r>
    <w:r w:rsidRPr="006667D6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t>http://scoop.ecolebranchee.com</w:t>
    </w:r>
    <w:r w:rsidR="00EB0398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fldChar w:fldCharType="end"/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 wp14:anchorId="6ADB6505" wp14:editId="7DBF5B49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40650" w14:textId="77777777" w:rsidR="00EB0398" w:rsidRDefault="00EB0398">
      <w:r>
        <w:separator/>
      </w:r>
    </w:p>
  </w:footnote>
  <w:footnote w:type="continuationSeparator" w:id="0">
    <w:p w14:paraId="4531547A" w14:textId="77777777" w:rsidR="00EB0398" w:rsidRDefault="00EB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2A3E7" w14:textId="77777777" w:rsidR="00211EBF" w:rsidRDefault="00211EBF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 wp14:anchorId="60DB989B" wp14:editId="637A6E03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C862" w14:textId="77777777" w:rsidR="00211EBF" w:rsidRDefault="00211E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D06"/>
    <w:multiLevelType w:val="hybridMultilevel"/>
    <w:tmpl w:val="79BE10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2B17"/>
    <w:multiLevelType w:val="hybridMultilevel"/>
    <w:tmpl w:val="7C7C2FB6"/>
    <w:lvl w:ilvl="0" w:tplc="954AE400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F1637"/>
    <w:multiLevelType w:val="hybridMultilevel"/>
    <w:tmpl w:val="8C0C32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11147A"/>
    <w:rsid w:val="00211EBF"/>
    <w:rsid w:val="002805FE"/>
    <w:rsid w:val="00301AFC"/>
    <w:rsid w:val="00303033"/>
    <w:rsid w:val="00515C34"/>
    <w:rsid w:val="005C47BA"/>
    <w:rsid w:val="006667D6"/>
    <w:rsid w:val="00734535"/>
    <w:rsid w:val="00832E98"/>
    <w:rsid w:val="009C195B"/>
    <w:rsid w:val="009E7721"/>
    <w:rsid w:val="00A01979"/>
    <w:rsid w:val="00A2235E"/>
    <w:rsid w:val="00CC3E02"/>
    <w:rsid w:val="00CD73B0"/>
    <w:rsid w:val="00D40A30"/>
    <w:rsid w:val="00E133A2"/>
    <w:rsid w:val="00E561F4"/>
    <w:rsid w:val="00EB0398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EE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3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3A2"/>
    <w:rPr>
      <w:rFonts w:ascii="Lucida Grande" w:hAnsi="Lucida Grande" w:cs="Lucida Grande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E1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3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3A2"/>
    <w:rPr>
      <w:rFonts w:ascii="Lucida Grande" w:hAnsi="Lucida Grande" w:cs="Lucida Grande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E1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i.radio-canada.ca/tele/decouverte/2015-2016/segments/reportage/2829/fukushima-radioactiv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60 Rue Demontigny, Hull, QC J8Y 4L6, Canada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Lavergne, Véronique</dc:creator>
  <cp:lastModifiedBy>lavergnv</cp:lastModifiedBy>
  <cp:revision>6</cp:revision>
  <cp:lastPrinted>2016-03-09T15:24:00Z</cp:lastPrinted>
  <dcterms:created xsi:type="dcterms:W3CDTF">2016-03-08T17:24:00Z</dcterms:created>
  <dcterms:modified xsi:type="dcterms:W3CDTF">2016-03-09T15:24:00Z</dcterms:modified>
</cp:coreProperties>
</file>