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8F4FCB">
      <w:pPr>
        <w:pStyle w:val="CorpsA"/>
        <w:rPr>
          <w:rFonts w:ascii="Helvetica" w:hAnsi="Helvetica"/>
        </w:rPr>
      </w:pPr>
    </w:p>
    <w:p w:rsidR="00301AFC" w:rsidRPr="008F4FCB" w:rsidRDefault="008F4FCB" w:rsidP="008F4FCB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sz w:val="28"/>
        </w:rPr>
      </w:pPr>
      <w:r w:rsidRPr="008F4FCB">
        <w:rPr>
          <w:rFonts w:ascii="Helvetica" w:hAnsi="Helvetica"/>
          <w:b/>
          <w:sz w:val="28"/>
        </w:rPr>
        <w:t>Les mouvements de terrain</w:t>
      </w:r>
    </w:p>
    <w:tbl>
      <w:tblPr>
        <w:tblStyle w:val="TableNormal"/>
        <w:tblW w:w="132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807"/>
        <w:gridCol w:w="3402"/>
        <w:gridCol w:w="3402"/>
        <w:gridCol w:w="3686"/>
      </w:tblGrid>
      <w:tr w:rsidR="008F4FCB" w:rsidRPr="00F23928" w:rsidTr="008F4FCB">
        <w:trPr>
          <w:trHeight w:val="255"/>
          <w:tblHeader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Pr="00F23928" w:rsidRDefault="008F4FCB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Type de mo</w:t>
            </w:r>
            <w:r>
              <w:rPr>
                <w:rFonts w:hAnsi="Helvetica"/>
                <w:b/>
              </w:rPr>
              <w:t>u</w:t>
            </w:r>
            <w:r>
              <w:rPr>
                <w:rFonts w:hAnsi="Helvetica"/>
                <w:b/>
              </w:rPr>
              <w:t>vement 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Pr="00F23928" w:rsidRDefault="008F4FCB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Défin</w:t>
            </w:r>
            <w:r>
              <w:rPr>
                <w:rFonts w:hAnsi="Helvetica"/>
                <w:b/>
              </w:rPr>
              <w:t>i</w:t>
            </w:r>
            <w:r>
              <w:rPr>
                <w:rFonts w:hAnsi="Helvetica"/>
                <w:b/>
              </w:rPr>
              <w:t>tion 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8F4FCB" w:rsidRPr="008F4FCB" w:rsidRDefault="008F4FCB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 w:rsidRPr="008F4FCB">
              <w:rPr>
                <w:rFonts w:hAnsi="Helvetica"/>
                <w:b/>
              </w:rPr>
              <w:t>Facteurs de pr</w:t>
            </w:r>
            <w:r w:rsidRPr="008F4FCB">
              <w:rPr>
                <w:rFonts w:hAnsi="Helvetica"/>
                <w:b/>
              </w:rPr>
              <w:t>é</w:t>
            </w:r>
            <w:r w:rsidRPr="008F4FCB">
              <w:rPr>
                <w:rFonts w:hAnsi="Helvetica"/>
                <w:b/>
              </w:rPr>
              <w:t>disposition</w:t>
            </w:r>
            <w:r>
              <w:rPr>
                <w:rFonts w:hAnsi="Helvetica"/>
                <w:b/>
              </w:rPr>
              <w:t> :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8F4FCB" w:rsidRPr="00F23928" w:rsidRDefault="008F4FCB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 w:rsidRPr="008F4FCB">
              <w:rPr>
                <w:rFonts w:hAnsi="Helvetica"/>
                <w:b/>
              </w:rPr>
              <w:t>Facteurs aggravants</w:t>
            </w:r>
            <w:r>
              <w:rPr>
                <w:rFonts w:hAnsi="Helvetica"/>
                <w:b/>
              </w:rPr>
              <w:t> :</w:t>
            </w:r>
          </w:p>
        </w:tc>
      </w:tr>
      <w:tr w:rsidR="008F4FCB" w:rsidRPr="00F23928" w:rsidTr="008F4FCB">
        <w:tblPrEx>
          <w:shd w:val="clear" w:color="auto" w:fill="auto"/>
        </w:tblPrEx>
        <w:trPr>
          <w:trHeight w:val="295"/>
        </w:trPr>
        <w:tc>
          <w:tcPr>
            <w:tcW w:w="2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  <w:r w:rsidRPr="008F4FCB">
              <w:rPr>
                <w:rFonts w:ascii="Helvetica" w:hAnsi="Helvetica"/>
              </w:rPr>
              <w:t>Glissement de terrain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8F4FCB" w:rsidRPr="00F23928" w:rsidTr="008F4FCB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  <w:r w:rsidRPr="008F4FCB">
              <w:rPr>
                <w:rFonts w:ascii="Helvetica" w:hAnsi="Helvetica"/>
              </w:rPr>
              <w:t>Éboulement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8F4FCB" w:rsidRPr="00F23928" w:rsidTr="008F4FCB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Default="008F4FCB" w:rsidP="008F4FCB">
            <w:pPr>
              <w:spacing w:before="120" w:after="120"/>
              <w:rPr>
                <w:rFonts w:ascii="Helvetica" w:hAnsi="Helvetica"/>
              </w:rPr>
            </w:pPr>
            <w:r w:rsidRPr="008F4FCB">
              <w:rPr>
                <w:rFonts w:ascii="Helvetica" w:hAnsi="Helvetica"/>
              </w:rPr>
              <w:t>Coulée de boue</w:t>
            </w:r>
          </w:p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8F4FCB" w:rsidRPr="00F23928" w:rsidTr="008F4FCB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  <w:r w:rsidRPr="008F4FCB">
              <w:rPr>
                <w:rFonts w:ascii="Helvetica" w:hAnsi="Helvetica"/>
              </w:rPr>
              <w:t>Effondrement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8F4FCB" w:rsidRPr="00F23928" w:rsidTr="008F4FCB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  <w:r w:rsidRPr="008F4FCB">
              <w:rPr>
                <w:rFonts w:ascii="Helvetica" w:hAnsi="Helvetica"/>
              </w:rPr>
              <w:t>Érosion des berges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CB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4FCB" w:rsidRPr="00F23928" w:rsidRDefault="008F4FCB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</w:tbl>
    <w:p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8F4FCB">
      <w:headerReference w:type="default" r:id="rId6"/>
      <w:footerReference w:type="default" r:id="rId7"/>
      <w:pgSz w:w="15840" w:h="12240" w:orient="landscape"/>
      <w:pgMar w:top="1800" w:right="709" w:bottom="1800" w:left="568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89" w:rsidRDefault="00201A89" w:rsidP="00395D84">
      <w:r>
        <w:separator/>
      </w:r>
    </w:p>
  </w:endnote>
  <w:endnote w:type="continuationSeparator" w:id="1">
    <w:p w:rsidR="00201A89" w:rsidRDefault="00201A89" w:rsidP="0039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89" w:rsidRDefault="00201A89" w:rsidP="00395D84">
      <w:r>
        <w:separator/>
      </w:r>
    </w:p>
  </w:footnote>
  <w:footnote w:type="continuationSeparator" w:id="1">
    <w:p w:rsidR="00201A89" w:rsidRDefault="00201A89" w:rsidP="00395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1AFC"/>
    <w:rsid w:val="00201A89"/>
    <w:rsid w:val="00301AFC"/>
    <w:rsid w:val="00395D84"/>
    <w:rsid w:val="00515C34"/>
    <w:rsid w:val="006667D6"/>
    <w:rsid w:val="00734535"/>
    <w:rsid w:val="00832E98"/>
    <w:rsid w:val="008F4FCB"/>
    <w:rsid w:val="009E7721"/>
    <w:rsid w:val="00A01979"/>
    <w:rsid w:val="00D20E30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F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13</cp:revision>
  <dcterms:created xsi:type="dcterms:W3CDTF">2014-02-20T14:14:00Z</dcterms:created>
  <dcterms:modified xsi:type="dcterms:W3CDTF">2014-03-26T17:04:00Z</dcterms:modified>
</cp:coreProperties>
</file>